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3B09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D74A507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EEBF8CD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DB4A2AC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5D15DEE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4C0D24D7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2F4B1A7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F43BA5F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1451B89D" w14:textId="77777777"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FD3307">
        <w:rPr>
          <w:rFonts w:ascii="Times New Roman" w:hAnsi="Times New Roman"/>
          <w:sz w:val="28"/>
          <w:szCs w:val="28"/>
        </w:rPr>
        <w:t>179</w:t>
      </w:r>
    </w:p>
    <w:p w14:paraId="1E241A4E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012454">
        <w:rPr>
          <w:rFonts w:ascii="Times New Roman" w:hAnsi="Times New Roman"/>
          <w:sz w:val="28"/>
          <w:szCs w:val="28"/>
        </w:rPr>
        <w:t>2</w:t>
      </w:r>
      <w:r w:rsidR="00FD3307">
        <w:rPr>
          <w:rFonts w:ascii="Times New Roman" w:hAnsi="Times New Roman"/>
          <w:sz w:val="28"/>
          <w:szCs w:val="28"/>
        </w:rPr>
        <w:t>6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FD3307">
        <w:rPr>
          <w:rFonts w:ascii="Times New Roman" w:hAnsi="Times New Roman"/>
          <w:sz w:val="28"/>
          <w:szCs w:val="28"/>
        </w:rPr>
        <w:t>декабр</w:t>
      </w:r>
      <w:r w:rsidR="00476F83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12454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6A11EFCF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D29D15C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5851853F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 186 от 02.11.2018 г </w:t>
      </w:r>
    </w:p>
    <w:p w14:paraId="4A719F06" w14:textId="77777777" w:rsidR="00012454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03EE7A8E" w14:textId="77777777"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EE05719" w14:textId="77777777"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14:paraId="2F7A5F28" w14:textId="77777777"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04A14BCA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AE53815" w14:textId="77777777"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6A56436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012454">
        <w:rPr>
          <w:rFonts w:ascii="Times New Roman" w:hAnsi="Times New Roman"/>
          <w:sz w:val="28"/>
          <w:szCs w:val="28"/>
        </w:rPr>
        <w:t>Внести изменения в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12021249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01245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4842381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0C52F36B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6551048B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0283CEF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52B68101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E7FD7A8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49812F22" w14:textId="77777777" w:rsidR="00F6208F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Постановление вносит сектор экономики и финансов</w:t>
      </w:r>
    </w:p>
    <w:p w14:paraId="7BFA02CA" w14:textId="77777777" w:rsidR="00FD3307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8(86377)5-43-85</w:t>
      </w:r>
    </w:p>
    <w:p w14:paraId="4149FE9C" w14:textId="77777777" w:rsidR="00FD3307" w:rsidRDefault="00FD3307">
      <w:pPr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4EB990FF" w14:textId="77777777" w:rsidR="005124E1" w:rsidRPr="00946CB4" w:rsidRDefault="00FD3307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65508A" w:rsidRPr="00946CB4">
        <w:rPr>
          <w:rFonts w:ascii="Times New Roman" w:hAnsi="Times New Roman"/>
          <w:sz w:val="20"/>
          <w:szCs w:val="20"/>
        </w:rPr>
        <w:t xml:space="preserve">риложение </w:t>
      </w:r>
    </w:p>
    <w:p w14:paraId="3FFC56CF" w14:textId="77777777" w:rsidR="0065508A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FD3307">
        <w:rPr>
          <w:rFonts w:ascii="Times New Roman" w:hAnsi="Times New Roman"/>
          <w:sz w:val="20"/>
          <w:szCs w:val="20"/>
        </w:rPr>
        <w:t>26.12</w:t>
      </w:r>
      <w:r w:rsidR="00012454">
        <w:rPr>
          <w:rFonts w:ascii="Times New Roman" w:hAnsi="Times New Roman"/>
          <w:sz w:val="20"/>
          <w:szCs w:val="20"/>
        </w:rPr>
        <w:t>.2019</w:t>
      </w:r>
      <w:r w:rsidR="001159E6" w:rsidRPr="00946CB4">
        <w:rPr>
          <w:rFonts w:ascii="Times New Roman" w:hAnsi="Times New Roman"/>
          <w:sz w:val="20"/>
          <w:szCs w:val="20"/>
        </w:rPr>
        <w:t xml:space="preserve"> </w:t>
      </w:r>
      <w:r w:rsidRPr="00946CB4">
        <w:rPr>
          <w:rFonts w:ascii="Times New Roman" w:hAnsi="Times New Roman"/>
          <w:sz w:val="20"/>
          <w:szCs w:val="20"/>
        </w:rPr>
        <w:t>г. №</w:t>
      </w:r>
      <w:r w:rsidR="00011A53" w:rsidRPr="00946CB4">
        <w:rPr>
          <w:rFonts w:ascii="Times New Roman" w:hAnsi="Times New Roman"/>
          <w:sz w:val="20"/>
          <w:szCs w:val="20"/>
        </w:rPr>
        <w:t xml:space="preserve"> </w:t>
      </w:r>
      <w:r w:rsidR="00FD3307">
        <w:rPr>
          <w:rFonts w:ascii="Times New Roman" w:hAnsi="Times New Roman"/>
          <w:sz w:val="20"/>
          <w:szCs w:val="20"/>
        </w:rPr>
        <w:t>179</w:t>
      </w:r>
    </w:p>
    <w:p w14:paraId="4E9B2AAD" w14:textId="77777777" w:rsidR="0001245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CF59D2" w:rsidRPr="00946CB4">
        <w:rPr>
          <w:rFonts w:ascii="Times New Roman" w:hAnsi="Times New Roman"/>
          <w:sz w:val="24"/>
          <w:szCs w:val="24"/>
        </w:rPr>
        <w:t>Веселовского</w:t>
      </w:r>
      <w:r w:rsidR="005124E1" w:rsidRPr="00946CB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31C102C5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201</w:t>
      </w:r>
      <w:r w:rsidR="00182C1C" w:rsidRPr="00946CB4">
        <w:rPr>
          <w:rFonts w:ascii="Times New Roman" w:hAnsi="Times New Roman"/>
          <w:sz w:val="24"/>
          <w:szCs w:val="24"/>
        </w:rPr>
        <w:t>9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991"/>
        <w:gridCol w:w="708"/>
        <w:gridCol w:w="707"/>
        <w:gridCol w:w="708"/>
        <w:gridCol w:w="708"/>
        <w:gridCol w:w="851"/>
      </w:tblGrid>
      <w:tr w:rsidR="00946CB4" w:rsidRPr="00982531" w14:paraId="26C4AC3C" w14:textId="77777777" w:rsidTr="00946CB4">
        <w:trPr>
          <w:trHeight w:val="144"/>
        </w:trPr>
        <w:tc>
          <w:tcPr>
            <w:tcW w:w="4073" w:type="dxa"/>
            <w:vMerge w:val="restart"/>
          </w:tcPr>
          <w:p w14:paraId="549403D3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4D63A1B3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023F2706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1" w:type="dxa"/>
            <w:vMerge w:val="restart"/>
          </w:tcPr>
          <w:p w14:paraId="4BC8C03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2" w:type="dxa"/>
            <w:gridSpan w:val="5"/>
          </w:tcPr>
          <w:p w14:paraId="6F839A55" w14:textId="77777777" w:rsidR="001159E6" w:rsidRPr="00982531" w:rsidRDefault="001159E6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201</w:t>
            </w:r>
            <w:r w:rsidR="00182C1C">
              <w:rPr>
                <w:rFonts w:ascii="Times New Roman" w:hAnsi="Times New Roman"/>
              </w:rPr>
              <w:t>9</w:t>
            </w:r>
            <w:r w:rsidR="00011A53">
              <w:rPr>
                <w:rFonts w:ascii="Times New Roman" w:hAnsi="Times New Roman"/>
              </w:rPr>
              <w:t xml:space="preserve">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3E478F65" w14:textId="77777777" w:rsidTr="00946CB4">
        <w:trPr>
          <w:trHeight w:val="144"/>
        </w:trPr>
        <w:tc>
          <w:tcPr>
            <w:tcW w:w="4073" w:type="dxa"/>
            <w:vMerge/>
          </w:tcPr>
          <w:p w14:paraId="62104F4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6BEAD64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7C0E9131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14:paraId="55E50A06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EBE608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7889AE1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54E7EDF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60A1C9B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9" w:type="dxa"/>
          </w:tcPr>
          <w:p w14:paraId="39C4644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46CB4" w:rsidRPr="00982531" w14:paraId="7CF5B2D9" w14:textId="77777777" w:rsidTr="00946CB4">
        <w:trPr>
          <w:trHeight w:val="144"/>
        </w:trPr>
        <w:tc>
          <w:tcPr>
            <w:tcW w:w="4073" w:type="dxa"/>
          </w:tcPr>
          <w:p w14:paraId="5A54F7D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08B517BA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265BF085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14:paraId="3026EFC4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14:paraId="60C8F6B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18AC988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30643DAC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109EC608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14:paraId="361FCC84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546ED544" w14:textId="77777777" w:rsidTr="00946CB4">
        <w:trPr>
          <w:trHeight w:val="144"/>
        </w:trPr>
        <w:tc>
          <w:tcPr>
            <w:tcW w:w="4073" w:type="dxa"/>
          </w:tcPr>
          <w:p w14:paraId="78DB394C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0D320C3A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40BCB09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6378FA6C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332BFF7D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39F53AB9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991" w:type="dxa"/>
          </w:tcPr>
          <w:p w14:paraId="0FDA9CA8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0B89D84" w14:textId="77777777" w:rsidR="00486315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57FAB8A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DE4BE21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B5EA82A" w14:textId="77777777" w:rsidR="00486315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29664B98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7EDA4D6" w14:textId="77777777" w:rsidTr="00946CB4">
        <w:trPr>
          <w:trHeight w:val="144"/>
        </w:trPr>
        <w:tc>
          <w:tcPr>
            <w:tcW w:w="4073" w:type="dxa"/>
          </w:tcPr>
          <w:p w14:paraId="3AF883BF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6AE2FB65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20D336B2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1E61ECF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991" w:type="dxa"/>
          </w:tcPr>
          <w:p w14:paraId="5438C45D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20D20379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33DBEAB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6C812F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48C9F8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71D15D1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BEBA6C7" w14:textId="77777777" w:rsidTr="00946CB4">
        <w:trPr>
          <w:trHeight w:val="144"/>
        </w:trPr>
        <w:tc>
          <w:tcPr>
            <w:tcW w:w="4073" w:type="dxa"/>
          </w:tcPr>
          <w:p w14:paraId="42D958EB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27350B89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39084A48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E1678E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991" w:type="dxa"/>
          </w:tcPr>
          <w:p w14:paraId="0F284FF2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188FA23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94F3E1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00E134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707897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0730F31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727451D" w14:textId="77777777" w:rsidTr="00946CB4">
        <w:trPr>
          <w:trHeight w:val="1157"/>
        </w:trPr>
        <w:tc>
          <w:tcPr>
            <w:tcW w:w="4073" w:type="dxa"/>
          </w:tcPr>
          <w:p w14:paraId="1A6A1B2E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73A162FD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15F755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991" w:type="dxa"/>
          </w:tcPr>
          <w:p w14:paraId="1625D7D6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44D5F3E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EFB940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469BA1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714C20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1264268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9E43465" w14:textId="77777777" w:rsidTr="00012454">
        <w:trPr>
          <w:trHeight w:val="286"/>
        </w:trPr>
        <w:tc>
          <w:tcPr>
            <w:tcW w:w="4073" w:type="dxa"/>
          </w:tcPr>
          <w:p w14:paraId="2893403B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3413D0FB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7744F3D7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991" w:type="dxa"/>
          </w:tcPr>
          <w:p w14:paraId="2B4B63F6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6469ABB" w14:textId="77777777" w:rsidR="00011A53" w:rsidRPr="00982531" w:rsidRDefault="00FD3307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DAA9A8D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4F7E9E9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5D595EA" w14:textId="77777777" w:rsidR="00011A53" w:rsidRPr="00982531" w:rsidRDefault="00FD3307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4DE51F07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BDC39EE" w14:textId="77777777" w:rsidTr="00946CB4">
        <w:trPr>
          <w:trHeight w:val="1594"/>
        </w:trPr>
        <w:tc>
          <w:tcPr>
            <w:tcW w:w="4073" w:type="dxa"/>
          </w:tcPr>
          <w:p w14:paraId="72BAF342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091332C0" w14:textId="77777777"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408EA852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3BDC30F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14:paraId="094EA7FB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298F0986" w14:textId="77777777" w:rsidR="00011A53" w:rsidRPr="00982531" w:rsidRDefault="00FD3307" w:rsidP="00FD3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6F6D1C2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7DD6F5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5052391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013225A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99BDF41" w14:textId="77777777" w:rsidTr="00946CB4">
        <w:trPr>
          <w:trHeight w:val="1367"/>
        </w:trPr>
        <w:tc>
          <w:tcPr>
            <w:tcW w:w="4073" w:type="dxa"/>
          </w:tcPr>
          <w:p w14:paraId="4AA768B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1369AA5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57B7E434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44BA859E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42A4D95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991" w:type="dxa"/>
          </w:tcPr>
          <w:p w14:paraId="49338BE4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98A9221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07" w:type="dxa"/>
          </w:tcPr>
          <w:p w14:paraId="3414CFD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D76020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338DD13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849" w:type="dxa"/>
          </w:tcPr>
          <w:p w14:paraId="4785F88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FDEA5E9" w14:textId="77777777" w:rsidTr="00946CB4">
        <w:trPr>
          <w:trHeight w:val="1352"/>
        </w:trPr>
        <w:tc>
          <w:tcPr>
            <w:tcW w:w="4073" w:type="dxa"/>
          </w:tcPr>
          <w:p w14:paraId="6BD0B1C1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40401DBE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6C1D9C3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991" w:type="dxa"/>
          </w:tcPr>
          <w:p w14:paraId="05CC0295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E8BC19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28F28F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923FEB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4EFDB5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14:paraId="10BF8F0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4C69ED0" w14:textId="77777777" w:rsidTr="00946CB4">
        <w:trPr>
          <w:trHeight w:val="1359"/>
        </w:trPr>
        <w:tc>
          <w:tcPr>
            <w:tcW w:w="4073" w:type="dxa"/>
          </w:tcPr>
          <w:p w14:paraId="3B8F8F1F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0D7269F0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956CF36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991" w:type="dxa"/>
          </w:tcPr>
          <w:p w14:paraId="12583F35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E7DA001" w14:textId="77777777" w:rsidR="00BB381D" w:rsidRPr="00982531" w:rsidRDefault="00FD3307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07" w:type="dxa"/>
          </w:tcPr>
          <w:p w14:paraId="147038B5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03C3246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0617BF4" w14:textId="77777777" w:rsidR="00BB381D" w:rsidRPr="00982531" w:rsidRDefault="00FD3307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849" w:type="dxa"/>
          </w:tcPr>
          <w:p w14:paraId="06DCEEED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8673D99" w14:textId="77777777" w:rsidTr="00946CB4">
        <w:trPr>
          <w:trHeight w:val="1539"/>
        </w:trPr>
        <w:tc>
          <w:tcPr>
            <w:tcW w:w="4073" w:type="dxa"/>
          </w:tcPr>
          <w:p w14:paraId="32C76B8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2775DFD5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7018BF86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0786D0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14:paraId="26FB1DA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AAE4CEB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07" w:type="dxa"/>
          </w:tcPr>
          <w:p w14:paraId="5BC994E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F61FC4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D1730B7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849" w:type="dxa"/>
          </w:tcPr>
          <w:p w14:paraId="0DB4B3E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F74FC62" w14:textId="77777777" w:rsidTr="00946CB4">
        <w:trPr>
          <w:trHeight w:val="1102"/>
        </w:trPr>
        <w:tc>
          <w:tcPr>
            <w:tcW w:w="4073" w:type="dxa"/>
          </w:tcPr>
          <w:p w14:paraId="5BB300C1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7D30D4B6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55D39D6" w14:textId="77777777" w:rsidR="00012454" w:rsidRDefault="00011A53" w:rsidP="0001245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антропогенной нагрузки на окружающую среду;</w:t>
            </w:r>
          </w:p>
          <w:p w14:paraId="748099FC" w14:textId="77777777" w:rsidR="00011A53" w:rsidRPr="00982531" w:rsidRDefault="00011A53" w:rsidP="0001245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показателя индекса загрязнения атмосферного воздуха;</w:t>
            </w:r>
          </w:p>
          <w:p w14:paraId="04A0512F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991" w:type="dxa"/>
          </w:tcPr>
          <w:p w14:paraId="15573CA3" w14:textId="77777777" w:rsidR="00011A53" w:rsidRPr="00982531" w:rsidRDefault="00011A5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4EBDF468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07" w:type="dxa"/>
          </w:tcPr>
          <w:p w14:paraId="685626A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C15AB9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66467F0" w14:textId="77777777" w:rsidR="00011A53" w:rsidRPr="00982531" w:rsidRDefault="00FD330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849" w:type="dxa"/>
          </w:tcPr>
          <w:p w14:paraId="04F4693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3603052F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FD3307">
      <w:pgSz w:w="16838" w:h="11906" w:orient="landscape"/>
      <w:pgMar w:top="1106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1413" w14:textId="77777777" w:rsidR="00447843" w:rsidRDefault="00447843" w:rsidP="00946CB4">
      <w:pPr>
        <w:spacing w:after="0" w:line="240" w:lineRule="auto"/>
      </w:pPr>
      <w:r>
        <w:separator/>
      </w:r>
    </w:p>
  </w:endnote>
  <w:endnote w:type="continuationSeparator" w:id="0">
    <w:p w14:paraId="49920E25" w14:textId="77777777" w:rsidR="00447843" w:rsidRDefault="00447843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9DCA" w14:textId="77777777" w:rsidR="00447843" w:rsidRDefault="00447843" w:rsidP="00946CB4">
      <w:pPr>
        <w:spacing w:after="0" w:line="240" w:lineRule="auto"/>
      </w:pPr>
      <w:r>
        <w:separator/>
      </w:r>
    </w:p>
  </w:footnote>
  <w:footnote w:type="continuationSeparator" w:id="0">
    <w:p w14:paraId="796FF2CE" w14:textId="77777777" w:rsidR="00447843" w:rsidRDefault="00447843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53D03"/>
    <w:rsid w:val="000F11FA"/>
    <w:rsid w:val="000F50C6"/>
    <w:rsid w:val="001159E6"/>
    <w:rsid w:val="00132269"/>
    <w:rsid w:val="00182C1C"/>
    <w:rsid w:val="00214730"/>
    <w:rsid w:val="0026479B"/>
    <w:rsid w:val="002C65C9"/>
    <w:rsid w:val="002E74F9"/>
    <w:rsid w:val="00332D04"/>
    <w:rsid w:val="003911E2"/>
    <w:rsid w:val="00440DE5"/>
    <w:rsid w:val="00447843"/>
    <w:rsid w:val="00476F83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55E9"/>
    <w:rsid w:val="007A279B"/>
    <w:rsid w:val="008029DB"/>
    <w:rsid w:val="008A6472"/>
    <w:rsid w:val="008B207B"/>
    <w:rsid w:val="00932E0E"/>
    <w:rsid w:val="00937E1A"/>
    <w:rsid w:val="00946CB4"/>
    <w:rsid w:val="00947402"/>
    <w:rsid w:val="00982531"/>
    <w:rsid w:val="009F7AF8"/>
    <w:rsid w:val="00A00D03"/>
    <w:rsid w:val="00A54197"/>
    <w:rsid w:val="00A71938"/>
    <w:rsid w:val="00B7200B"/>
    <w:rsid w:val="00BB381D"/>
    <w:rsid w:val="00BB7602"/>
    <w:rsid w:val="00CF59D2"/>
    <w:rsid w:val="00DF7D9A"/>
    <w:rsid w:val="00E21989"/>
    <w:rsid w:val="00EA3CFD"/>
    <w:rsid w:val="00EC1878"/>
    <w:rsid w:val="00F422D1"/>
    <w:rsid w:val="00F6208F"/>
    <w:rsid w:val="00F74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8A927"/>
  <w15:chartTrackingRefBased/>
  <w15:docId w15:val="{92D5B6DB-220E-4B02-B3AA-B8452090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1D71D-BAD9-4650-A6E3-91BDF4DF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2025-07-30T19:12:00Z</dcterms:created>
  <dcterms:modified xsi:type="dcterms:W3CDTF">2025-07-30T19:12:00Z</dcterms:modified>
</cp:coreProperties>
</file>